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6146" w14:textId="77777777" w:rsidR="003A6785" w:rsidRDefault="003A6785" w:rsidP="003A6785">
      <w:pPr>
        <w:pStyle w:val="Heading1"/>
        <w:jc w:val="center"/>
      </w:pPr>
      <w:r>
        <w:t>Executive Meeting</w:t>
      </w:r>
    </w:p>
    <w:p w14:paraId="21B3A907" w14:textId="4DFB5D1A" w:rsidR="00193F88" w:rsidRDefault="0012293D" w:rsidP="00193F88">
      <w:pPr>
        <w:pStyle w:val="Heading2"/>
        <w:jc w:val="center"/>
      </w:pPr>
      <w:r>
        <w:t>Date</w:t>
      </w:r>
      <w:r w:rsidR="00AA7126">
        <w:t>:</w:t>
      </w:r>
      <w:r w:rsidR="003D72F6">
        <w:t xml:space="preserve"> </w:t>
      </w:r>
      <w:r w:rsidR="00FA23AA">
        <w:t>13</w:t>
      </w:r>
      <w:r w:rsidR="00FA23AA" w:rsidRPr="00FA23AA">
        <w:rPr>
          <w:vertAlign w:val="superscript"/>
        </w:rPr>
        <w:t>th</w:t>
      </w:r>
      <w:r w:rsidR="00FA23AA">
        <w:t xml:space="preserve"> January 2022</w:t>
      </w:r>
      <w:r w:rsidR="00D37B5D">
        <w:t xml:space="preserve"> </w:t>
      </w:r>
      <w:r>
        <w:t>Time</w:t>
      </w:r>
      <w:r w:rsidR="00AA7126">
        <w:t>:</w:t>
      </w:r>
      <w:r w:rsidR="00D37B5D">
        <w:t xml:space="preserve"> </w:t>
      </w:r>
      <w:r w:rsidR="00FA23AA">
        <w:t>4p</w:t>
      </w:r>
      <w:r w:rsidR="00D37B5D">
        <w:t>m</w:t>
      </w:r>
    </w:p>
    <w:p w14:paraId="735615A8" w14:textId="1E8EDE8E" w:rsidR="0081114C" w:rsidRPr="0081114C" w:rsidRDefault="00193F88" w:rsidP="0081114C">
      <w:pPr>
        <w:pStyle w:val="Heading2"/>
        <w:jc w:val="center"/>
      </w:pPr>
      <w:r>
        <w:t>Location</w:t>
      </w:r>
      <w:r w:rsidR="007E2A72">
        <w:t>:</w:t>
      </w:r>
      <w:r w:rsidR="00C27623">
        <w:t xml:space="preserve"> </w:t>
      </w:r>
      <w:r w:rsidR="003D72F6">
        <w:t>Moss House</w:t>
      </w:r>
    </w:p>
    <w:p w14:paraId="2AF67BC4" w14:textId="77777777" w:rsidR="006A1BD8" w:rsidRPr="006A1BD8" w:rsidRDefault="006A1BD8" w:rsidP="006A1BD8"/>
    <w:p w14:paraId="4CF6D11D" w14:textId="61422861" w:rsidR="006A1BD8" w:rsidRDefault="006A1BD8" w:rsidP="006A1BD8">
      <w:pPr>
        <w:pStyle w:val="Subtitle"/>
      </w:pPr>
      <w:r>
        <w:t xml:space="preserve">Members: </w:t>
      </w:r>
      <w:r w:rsidR="0064343B">
        <w:t xml:space="preserve">President, Alice Young, </w:t>
      </w:r>
      <w:r w:rsidR="00AE3365">
        <w:t xml:space="preserve">Vice-President, Blessing </w:t>
      </w:r>
      <w:proofErr w:type="spellStart"/>
      <w:r w:rsidR="00AE3365">
        <w:t>Osasogie</w:t>
      </w:r>
      <w:proofErr w:type="spellEnd"/>
      <w:r w:rsidR="00D7103C">
        <w:t xml:space="preserve">, Student Communities Officer, Caprice </w:t>
      </w:r>
      <w:proofErr w:type="spellStart"/>
      <w:r w:rsidR="00D7103C">
        <w:t>Balu</w:t>
      </w:r>
      <w:proofErr w:type="spellEnd"/>
      <w:r w:rsidR="00D7103C">
        <w:t xml:space="preserve"> (CB)</w:t>
      </w:r>
    </w:p>
    <w:p w14:paraId="33C1273E" w14:textId="5210E550" w:rsidR="006A1BD8" w:rsidRDefault="006A1BD8" w:rsidP="006A1BD8">
      <w:pPr>
        <w:pStyle w:val="Subtitle"/>
      </w:pPr>
      <w:r>
        <w:t>In Attendance</w:t>
      </w:r>
      <w:r w:rsidR="002175B5">
        <w:t xml:space="preserve">: </w:t>
      </w:r>
      <w:r w:rsidR="00AD2ED4">
        <w:t>Membership Services Manager</w:t>
      </w:r>
      <w:r w:rsidR="003E336F">
        <w:t>, Cassie O’Boyle (COB)</w:t>
      </w:r>
      <w:r w:rsidR="00D7103C">
        <w:t xml:space="preserve">, Guild Director, Sarah </w:t>
      </w:r>
      <w:proofErr w:type="spellStart"/>
      <w:r w:rsidR="00D7103C">
        <w:t>Kerton</w:t>
      </w:r>
      <w:proofErr w:type="spellEnd"/>
      <w:r w:rsidR="00D7103C">
        <w:t xml:space="preserve"> (SK),</w:t>
      </w:r>
    </w:p>
    <w:p w14:paraId="0096371A" w14:textId="09AF453C" w:rsidR="00D37B5D" w:rsidRPr="00D37B5D" w:rsidRDefault="00D37B5D" w:rsidP="00D7103C">
      <w:pPr>
        <w:pStyle w:val="Subtitle"/>
        <w:tabs>
          <w:tab w:val="left" w:pos="2029"/>
        </w:tabs>
      </w:pPr>
      <w:r>
        <w:t>Apologie</w:t>
      </w:r>
      <w:r w:rsidR="00827B91">
        <w:t>s:</w:t>
      </w:r>
      <w:r w:rsidR="00BF15FA" w:rsidRPr="00BF15FA">
        <w:t xml:space="preserve"> </w:t>
      </w:r>
      <w:r w:rsidR="00D7103C">
        <w:t>Diversity Officer, Leilani Courtney</w:t>
      </w:r>
    </w:p>
    <w:p w14:paraId="140B49F8" w14:textId="77777777" w:rsidR="003A6785" w:rsidRDefault="003A6785" w:rsidP="006A1BD8">
      <w:pPr>
        <w:jc w:val="both"/>
      </w:pPr>
    </w:p>
    <w:tbl>
      <w:tblPr>
        <w:tblStyle w:val="TableGrid"/>
        <w:tblW w:w="9351" w:type="dxa"/>
        <w:tblLook w:val="04A0" w:firstRow="1" w:lastRow="0" w:firstColumn="1" w:lastColumn="0" w:noHBand="0" w:noVBand="1"/>
      </w:tblPr>
      <w:tblGrid>
        <w:gridCol w:w="693"/>
        <w:gridCol w:w="8658"/>
      </w:tblGrid>
      <w:tr w:rsidR="00322F79" w14:paraId="0AE44D5C" w14:textId="77777777" w:rsidTr="00322F79">
        <w:tc>
          <w:tcPr>
            <w:tcW w:w="693" w:type="dxa"/>
          </w:tcPr>
          <w:p w14:paraId="10217DC6" w14:textId="77777777" w:rsidR="00322F79" w:rsidRDefault="00322F79" w:rsidP="006A1BD8">
            <w:pPr>
              <w:pStyle w:val="Subtitle"/>
              <w:jc w:val="both"/>
            </w:pPr>
            <w:r>
              <w:t>Item</w:t>
            </w:r>
          </w:p>
        </w:tc>
        <w:tc>
          <w:tcPr>
            <w:tcW w:w="8658" w:type="dxa"/>
          </w:tcPr>
          <w:p w14:paraId="6FE2BDC3" w14:textId="77777777" w:rsidR="00322F79" w:rsidRDefault="00322F79" w:rsidP="006A1BD8">
            <w:pPr>
              <w:pStyle w:val="Subtitle"/>
              <w:jc w:val="both"/>
            </w:pPr>
            <w:r>
              <w:t>Title</w:t>
            </w:r>
          </w:p>
        </w:tc>
      </w:tr>
      <w:tr w:rsidR="00BF15FA" w14:paraId="4F95A448" w14:textId="77777777" w:rsidTr="00322F79">
        <w:tc>
          <w:tcPr>
            <w:tcW w:w="693" w:type="dxa"/>
          </w:tcPr>
          <w:p w14:paraId="73788062" w14:textId="70E5A335" w:rsidR="00BF15FA" w:rsidRPr="006A1BD8" w:rsidRDefault="00BF15FA" w:rsidP="006A1BD8">
            <w:pPr>
              <w:spacing w:line="360" w:lineRule="auto"/>
              <w:jc w:val="both"/>
              <w:rPr>
                <w:rFonts w:asciiTheme="majorHAnsi" w:hAnsiTheme="majorHAnsi"/>
                <w:sz w:val="24"/>
                <w:szCs w:val="24"/>
              </w:rPr>
            </w:pPr>
            <w:r>
              <w:rPr>
                <w:rFonts w:asciiTheme="majorHAnsi" w:hAnsiTheme="majorHAnsi"/>
                <w:sz w:val="24"/>
                <w:szCs w:val="24"/>
              </w:rPr>
              <w:t>1</w:t>
            </w:r>
          </w:p>
        </w:tc>
        <w:tc>
          <w:tcPr>
            <w:tcW w:w="8658" w:type="dxa"/>
          </w:tcPr>
          <w:p w14:paraId="70E2381E" w14:textId="7FF8F4E9" w:rsidR="00BF15FA" w:rsidRPr="006A1BD8" w:rsidRDefault="00D8277B" w:rsidP="006A1BD8">
            <w:pPr>
              <w:spacing w:line="360" w:lineRule="auto"/>
              <w:jc w:val="both"/>
              <w:rPr>
                <w:rFonts w:asciiTheme="majorHAnsi" w:hAnsiTheme="majorHAnsi"/>
                <w:sz w:val="24"/>
                <w:szCs w:val="24"/>
              </w:rPr>
            </w:pPr>
            <w:r>
              <w:rPr>
                <w:rFonts w:asciiTheme="majorHAnsi" w:hAnsiTheme="majorHAnsi"/>
                <w:sz w:val="24"/>
                <w:szCs w:val="24"/>
              </w:rPr>
              <w:t xml:space="preserve">AY introduced the meeting. Apologies were received from </w:t>
            </w:r>
            <w:r w:rsidR="00D7103C">
              <w:rPr>
                <w:rFonts w:asciiTheme="majorHAnsi" w:hAnsiTheme="majorHAnsi"/>
                <w:sz w:val="24"/>
                <w:szCs w:val="24"/>
              </w:rPr>
              <w:t xml:space="preserve">LC. </w:t>
            </w:r>
          </w:p>
        </w:tc>
      </w:tr>
      <w:tr w:rsidR="00BF15FA" w14:paraId="569B0711" w14:textId="77777777" w:rsidTr="00322F79">
        <w:tc>
          <w:tcPr>
            <w:tcW w:w="693" w:type="dxa"/>
          </w:tcPr>
          <w:p w14:paraId="3ACC4003" w14:textId="42FB3DA6" w:rsidR="00BF15FA" w:rsidRPr="006A1BD8" w:rsidRDefault="00C53BD1" w:rsidP="006A1BD8">
            <w:pPr>
              <w:spacing w:line="360" w:lineRule="auto"/>
              <w:jc w:val="both"/>
              <w:rPr>
                <w:rFonts w:asciiTheme="majorHAnsi" w:hAnsiTheme="majorHAnsi"/>
                <w:sz w:val="24"/>
                <w:szCs w:val="24"/>
              </w:rPr>
            </w:pPr>
            <w:r>
              <w:rPr>
                <w:rFonts w:asciiTheme="majorHAnsi" w:hAnsiTheme="majorHAnsi"/>
                <w:sz w:val="24"/>
                <w:szCs w:val="24"/>
              </w:rPr>
              <w:t>2</w:t>
            </w:r>
          </w:p>
        </w:tc>
        <w:tc>
          <w:tcPr>
            <w:tcW w:w="8658" w:type="dxa"/>
          </w:tcPr>
          <w:p w14:paraId="48C09578" w14:textId="6DE4C819" w:rsidR="00BF15FA" w:rsidRPr="006A1BD8" w:rsidRDefault="00D8277B" w:rsidP="006A1BD8">
            <w:pPr>
              <w:spacing w:line="360" w:lineRule="auto"/>
              <w:jc w:val="both"/>
              <w:rPr>
                <w:rFonts w:asciiTheme="majorHAnsi" w:hAnsiTheme="majorHAnsi"/>
                <w:sz w:val="24"/>
                <w:szCs w:val="24"/>
              </w:rPr>
            </w:pPr>
            <w:r>
              <w:rPr>
                <w:rFonts w:asciiTheme="majorHAnsi" w:hAnsiTheme="majorHAnsi"/>
                <w:sz w:val="24"/>
                <w:szCs w:val="24"/>
              </w:rPr>
              <w:t xml:space="preserve">There were no conflicts of interest to declare. </w:t>
            </w:r>
          </w:p>
        </w:tc>
      </w:tr>
      <w:tr w:rsidR="00672998" w14:paraId="05F6E810" w14:textId="77777777" w:rsidTr="00322F79">
        <w:tc>
          <w:tcPr>
            <w:tcW w:w="693" w:type="dxa"/>
          </w:tcPr>
          <w:p w14:paraId="146B00C1" w14:textId="7CDD591F" w:rsidR="00672998" w:rsidRPr="006A1BD8" w:rsidRDefault="00D8277B" w:rsidP="006A1BD8">
            <w:pPr>
              <w:spacing w:line="360" w:lineRule="auto"/>
              <w:jc w:val="both"/>
              <w:rPr>
                <w:rFonts w:asciiTheme="majorHAnsi" w:hAnsiTheme="majorHAnsi"/>
                <w:sz w:val="24"/>
                <w:szCs w:val="24"/>
              </w:rPr>
            </w:pPr>
            <w:r>
              <w:rPr>
                <w:rFonts w:asciiTheme="majorHAnsi" w:hAnsiTheme="majorHAnsi"/>
                <w:sz w:val="24"/>
                <w:szCs w:val="24"/>
              </w:rPr>
              <w:t>3</w:t>
            </w:r>
          </w:p>
        </w:tc>
        <w:tc>
          <w:tcPr>
            <w:tcW w:w="8658" w:type="dxa"/>
          </w:tcPr>
          <w:p w14:paraId="68089CF7" w14:textId="3C40C9CA" w:rsidR="00672998" w:rsidRPr="006A1BD8" w:rsidRDefault="00D8277B" w:rsidP="00AD7E8A">
            <w:pPr>
              <w:spacing w:line="360" w:lineRule="auto"/>
              <w:jc w:val="both"/>
              <w:rPr>
                <w:rFonts w:asciiTheme="majorHAnsi" w:hAnsiTheme="majorHAnsi"/>
                <w:sz w:val="24"/>
                <w:szCs w:val="24"/>
              </w:rPr>
            </w:pPr>
            <w:r>
              <w:rPr>
                <w:rFonts w:asciiTheme="majorHAnsi" w:hAnsiTheme="majorHAnsi"/>
                <w:sz w:val="24"/>
                <w:szCs w:val="24"/>
              </w:rPr>
              <w:t xml:space="preserve">The minutes </w:t>
            </w:r>
            <w:r w:rsidR="005733E1">
              <w:rPr>
                <w:rFonts w:asciiTheme="majorHAnsi" w:hAnsiTheme="majorHAnsi"/>
                <w:sz w:val="24"/>
                <w:szCs w:val="24"/>
              </w:rPr>
              <w:t xml:space="preserve">of the previous meeting </w:t>
            </w:r>
            <w:r w:rsidR="00B105EB">
              <w:rPr>
                <w:rFonts w:asciiTheme="majorHAnsi" w:hAnsiTheme="majorHAnsi"/>
                <w:sz w:val="24"/>
                <w:szCs w:val="24"/>
              </w:rPr>
              <w:t>were</w:t>
            </w:r>
            <w:r w:rsidR="00D7103C">
              <w:rPr>
                <w:rFonts w:asciiTheme="majorHAnsi" w:hAnsiTheme="majorHAnsi"/>
                <w:sz w:val="24"/>
                <w:szCs w:val="24"/>
              </w:rPr>
              <w:t xml:space="preserve"> not circulated in advance</w:t>
            </w:r>
            <w:r w:rsidR="007818EA">
              <w:rPr>
                <w:rFonts w:asciiTheme="majorHAnsi" w:hAnsiTheme="majorHAnsi"/>
                <w:sz w:val="24"/>
                <w:szCs w:val="24"/>
              </w:rPr>
              <w:t xml:space="preserve"> and the Executive agreed to discuss these in the next meeting. </w:t>
            </w:r>
          </w:p>
        </w:tc>
      </w:tr>
      <w:tr w:rsidR="00672998" w14:paraId="14E489F7" w14:textId="77777777" w:rsidTr="00322F79">
        <w:tc>
          <w:tcPr>
            <w:tcW w:w="693" w:type="dxa"/>
          </w:tcPr>
          <w:p w14:paraId="6C317212" w14:textId="12850807" w:rsidR="00672998" w:rsidRPr="006A1BD8" w:rsidRDefault="005733E1" w:rsidP="006A1BD8">
            <w:pPr>
              <w:spacing w:line="360" w:lineRule="auto"/>
              <w:jc w:val="both"/>
              <w:rPr>
                <w:rFonts w:asciiTheme="majorHAnsi" w:hAnsiTheme="majorHAnsi"/>
                <w:sz w:val="24"/>
                <w:szCs w:val="24"/>
              </w:rPr>
            </w:pPr>
            <w:r>
              <w:rPr>
                <w:rFonts w:asciiTheme="majorHAnsi" w:hAnsiTheme="majorHAnsi"/>
                <w:sz w:val="24"/>
                <w:szCs w:val="24"/>
              </w:rPr>
              <w:t>4</w:t>
            </w:r>
          </w:p>
        </w:tc>
        <w:tc>
          <w:tcPr>
            <w:tcW w:w="8658" w:type="dxa"/>
          </w:tcPr>
          <w:p w14:paraId="0F468B1E" w14:textId="1256172D" w:rsidR="00DC78EA" w:rsidRDefault="00B46982" w:rsidP="00AD7E8A">
            <w:pPr>
              <w:spacing w:line="360" w:lineRule="auto"/>
              <w:jc w:val="both"/>
              <w:rPr>
                <w:rFonts w:asciiTheme="majorHAnsi" w:hAnsiTheme="majorHAnsi"/>
                <w:sz w:val="24"/>
                <w:szCs w:val="24"/>
              </w:rPr>
            </w:pPr>
            <w:r>
              <w:rPr>
                <w:rFonts w:asciiTheme="majorHAnsi" w:hAnsiTheme="majorHAnsi"/>
                <w:sz w:val="24"/>
                <w:szCs w:val="24"/>
              </w:rPr>
              <w:t xml:space="preserve">AY updated that she had attended the Anti-Semitism Briefing from UJS. </w:t>
            </w:r>
          </w:p>
          <w:p w14:paraId="3FF20896" w14:textId="515B330D" w:rsidR="00672998" w:rsidRPr="006A1BD8" w:rsidRDefault="00DC78EA" w:rsidP="00AD7E8A">
            <w:pPr>
              <w:spacing w:line="360" w:lineRule="auto"/>
              <w:jc w:val="both"/>
              <w:rPr>
                <w:rFonts w:asciiTheme="majorHAnsi" w:hAnsiTheme="majorHAnsi"/>
                <w:sz w:val="24"/>
                <w:szCs w:val="24"/>
              </w:rPr>
            </w:pPr>
            <w:r w:rsidRPr="00DC78EA">
              <w:rPr>
                <w:rFonts w:asciiTheme="majorHAnsi" w:hAnsiTheme="majorHAnsi"/>
                <w:b/>
                <w:bCs/>
                <w:sz w:val="24"/>
                <w:szCs w:val="24"/>
                <w:u w:val="single"/>
              </w:rPr>
              <w:t>Action/Decision:</w:t>
            </w:r>
            <w:r>
              <w:rPr>
                <w:rFonts w:asciiTheme="majorHAnsi" w:hAnsiTheme="majorHAnsi"/>
                <w:sz w:val="24"/>
                <w:szCs w:val="24"/>
              </w:rPr>
              <w:t xml:space="preserve"> AY to bring information on the UJS resources available for the Guild to use to deliver activity on Anti-Semitism to the next Executive Meeting. </w:t>
            </w:r>
            <w:r w:rsidR="009961A9">
              <w:rPr>
                <w:rFonts w:asciiTheme="majorHAnsi" w:hAnsiTheme="majorHAnsi"/>
                <w:sz w:val="24"/>
                <w:szCs w:val="24"/>
              </w:rPr>
              <w:t xml:space="preserve"> </w:t>
            </w:r>
          </w:p>
        </w:tc>
      </w:tr>
      <w:tr w:rsidR="00B105EB" w14:paraId="435BEE89" w14:textId="77777777" w:rsidTr="00322F79">
        <w:tc>
          <w:tcPr>
            <w:tcW w:w="693" w:type="dxa"/>
          </w:tcPr>
          <w:p w14:paraId="3A8393BA" w14:textId="71835D26" w:rsidR="00B105EB" w:rsidRDefault="00BA4BE2" w:rsidP="006A1BD8">
            <w:pPr>
              <w:spacing w:line="360" w:lineRule="auto"/>
              <w:jc w:val="both"/>
              <w:rPr>
                <w:rFonts w:asciiTheme="majorHAnsi" w:hAnsiTheme="majorHAnsi"/>
                <w:sz w:val="24"/>
                <w:szCs w:val="24"/>
              </w:rPr>
            </w:pPr>
            <w:r>
              <w:rPr>
                <w:rFonts w:asciiTheme="majorHAnsi" w:hAnsiTheme="majorHAnsi"/>
                <w:sz w:val="24"/>
                <w:szCs w:val="24"/>
              </w:rPr>
              <w:t>5</w:t>
            </w:r>
          </w:p>
        </w:tc>
        <w:tc>
          <w:tcPr>
            <w:tcW w:w="8658" w:type="dxa"/>
          </w:tcPr>
          <w:p w14:paraId="542692AB" w14:textId="05A5AD31" w:rsidR="000957E6" w:rsidRDefault="006F7609" w:rsidP="00AD7E8A">
            <w:pPr>
              <w:spacing w:line="360" w:lineRule="auto"/>
              <w:jc w:val="both"/>
              <w:rPr>
                <w:rFonts w:asciiTheme="majorHAnsi" w:hAnsiTheme="majorHAnsi"/>
                <w:sz w:val="24"/>
                <w:szCs w:val="24"/>
              </w:rPr>
            </w:pPr>
            <w:r>
              <w:rPr>
                <w:rFonts w:asciiTheme="majorHAnsi" w:hAnsiTheme="majorHAnsi"/>
                <w:sz w:val="24"/>
                <w:szCs w:val="24"/>
              </w:rPr>
              <w:t xml:space="preserve">COB provided an update on the Parents and Carers Society. </w:t>
            </w:r>
            <w:r w:rsidR="00E311B3">
              <w:rPr>
                <w:rFonts w:asciiTheme="majorHAnsi" w:hAnsiTheme="majorHAnsi"/>
                <w:sz w:val="24"/>
                <w:szCs w:val="24"/>
              </w:rPr>
              <w:t xml:space="preserve">As some of the leaders are the same for this society, </w:t>
            </w:r>
            <w:r w:rsidR="0075052F">
              <w:rPr>
                <w:rFonts w:asciiTheme="majorHAnsi" w:hAnsiTheme="majorHAnsi"/>
                <w:sz w:val="24"/>
                <w:szCs w:val="24"/>
              </w:rPr>
              <w:t xml:space="preserve">AY agreed to discuss their time </w:t>
            </w:r>
            <w:r w:rsidR="006335E1">
              <w:rPr>
                <w:rFonts w:asciiTheme="majorHAnsi" w:hAnsiTheme="majorHAnsi"/>
                <w:sz w:val="24"/>
                <w:szCs w:val="24"/>
              </w:rPr>
              <w:t xml:space="preserve">capacity </w:t>
            </w:r>
            <w:r w:rsidR="0075052F">
              <w:rPr>
                <w:rFonts w:asciiTheme="majorHAnsi" w:hAnsiTheme="majorHAnsi"/>
                <w:sz w:val="24"/>
                <w:szCs w:val="24"/>
              </w:rPr>
              <w:t xml:space="preserve">to run two societies. </w:t>
            </w:r>
          </w:p>
          <w:p w14:paraId="64C70D73" w14:textId="5610A929" w:rsidR="000957E6" w:rsidRDefault="000957E6" w:rsidP="00AD7E8A">
            <w:pPr>
              <w:spacing w:line="360" w:lineRule="auto"/>
              <w:jc w:val="both"/>
              <w:rPr>
                <w:rFonts w:asciiTheme="majorHAnsi" w:hAnsiTheme="majorHAnsi"/>
                <w:sz w:val="24"/>
                <w:szCs w:val="24"/>
              </w:rPr>
            </w:pPr>
            <w:r w:rsidRPr="00E311B3">
              <w:rPr>
                <w:rFonts w:asciiTheme="majorHAnsi" w:hAnsiTheme="majorHAnsi"/>
                <w:b/>
                <w:bCs/>
                <w:sz w:val="24"/>
                <w:szCs w:val="24"/>
                <w:u w:val="single"/>
              </w:rPr>
              <w:t>Action/Decision:</w:t>
            </w:r>
            <w:r>
              <w:rPr>
                <w:rFonts w:asciiTheme="majorHAnsi" w:hAnsiTheme="majorHAnsi"/>
                <w:sz w:val="24"/>
                <w:szCs w:val="24"/>
              </w:rPr>
              <w:t xml:space="preserve"> The Executive </w:t>
            </w:r>
            <w:r w:rsidR="003A50CB">
              <w:rPr>
                <w:rFonts w:asciiTheme="majorHAnsi" w:hAnsiTheme="majorHAnsi"/>
                <w:sz w:val="24"/>
                <w:szCs w:val="24"/>
              </w:rPr>
              <w:t xml:space="preserve">Officers </w:t>
            </w:r>
            <w:r w:rsidR="00E311B3">
              <w:rPr>
                <w:rFonts w:asciiTheme="majorHAnsi" w:hAnsiTheme="majorHAnsi"/>
                <w:sz w:val="24"/>
                <w:szCs w:val="24"/>
              </w:rPr>
              <w:t xml:space="preserve">agreed to approve the society. </w:t>
            </w:r>
          </w:p>
        </w:tc>
      </w:tr>
      <w:tr w:rsidR="00B105EB" w14:paraId="2CA59B6C" w14:textId="77777777" w:rsidTr="00322F79">
        <w:tc>
          <w:tcPr>
            <w:tcW w:w="693" w:type="dxa"/>
          </w:tcPr>
          <w:p w14:paraId="119B2B11" w14:textId="4691596C" w:rsidR="00B105EB" w:rsidRDefault="007859D5" w:rsidP="006A1BD8">
            <w:pPr>
              <w:spacing w:line="360" w:lineRule="auto"/>
              <w:jc w:val="both"/>
              <w:rPr>
                <w:rFonts w:asciiTheme="majorHAnsi" w:hAnsiTheme="majorHAnsi"/>
                <w:sz w:val="24"/>
                <w:szCs w:val="24"/>
              </w:rPr>
            </w:pPr>
            <w:r>
              <w:rPr>
                <w:rFonts w:asciiTheme="majorHAnsi" w:hAnsiTheme="majorHAnsi"/>
                <w:sz w:val="24"/>
                <w:szCs w:val="24"/>
              </w:rPr>
              <w:t>6</w:t>
            </w:r>
          </w:p>
        </w:tc>
        <w:tc>
          <w:tcPr>
            <w:tcW w:w="8658" w:type="dxa"/>
          </w:tcPr>
          <w:p w14:paraId="05C5CDC9" w14:textId="476D0B12" w:rsidR="00694711" w:rsidRDefault="0075052F" w:rsidP="005670D7">
            <w:pPr>
              <w:spacing w:line="360" w:lineRule="auto"/>
              <w:jc w:val="both"/>
              <w:rPr>
                <w:rFonts w:asciiTheme="majorHAnsi" w:hAnsiTheme="majorHAnsi"/>
                <w:sz w:val="24"/>
                <w:szCs w:val="24"/>
              </w:rPr>
            </w:pPr>
            <w:r>
              <w:rPr>
                <w:rFonts w:asciiTheme="majorHAnsi" w:hAnsiTheme="majorHAnsi"/>
                <w:sz w:val="24"/>
                <w:szCs w:val="24"/>
              </w:rPr>
              <w:t xml:space="preserve">AY presented the Walk Out, Teach In information from NUS. </w:t>
            </w:r>
            <w:r w:rsidR="00E32497">
              <w:rPr>
                <w:rFonts w:asciiTheme="majorHAnsi" w:hAnsiTheme="majorHAnsi"/>
                <w:sz w:val="24"/>
                <w:szCs w:val="24"/>
              </w:rPr>
              <w:t xml:space="preserve">The Executive Committee discussed what they could put in place to support this </w:t>
            </w:r>
            <w:r w:rsidR="00902F66">
              <w:rPr>
                <w:rFonts w:asciiTheme="majorHAnsi" w:hAnsiTheme="majorHAnsi"/>
                <w:sz w:val="24"/>
                <w:szCs w:val="24"/>
              </w:rPr>
              <w:t>event and agreed</w:t>
            </w:r>
            <w:r w:rsidR="00436D6C">
              <w:rPr>
                <w:rFonts w:asciiTheme="majorHAnsi" w:hAnsiTheme="majorHAnsi"/>
                <w:sz w:val="24"/>
                <w:szCs w:val="24"/>
              </w:rPr>
              <w:t xml:space="preserve"> to put on</w:t>
            </w:r>
            <w:r w:rsidR="008525C5">
              <w:rPr>
                <w:rFonts w:asciiTheme="majorHAnsi" w:hAnsiTheme="majorHAnsi"/>
                <w:sz w:val="24"/>
                <w:szCs w:val="24"/>
              </w:rPr>
              <w:t xml:space="preserve"> 1</w:t>
            </w:r>
            <w:r w:rsidR="00436D6C">
              <w:rPr>
                <w:rFonts w:asciiTheme="majorHAnsi" w:hAnsiTheme="majorHAnsi"/>
                <w:sz w:val="24"/>
                <w:szCs w:val="24"/>
              </w:rPr>
              <w:t xml:space="preserve"> coach </w:t>
            </w:r>
            <w:r w:rsidR="005670D7">
              <w:rPr>
                <w:rFonts w:asciiTheme="majorHAnsi" w:hAnsiTheme="majorHAnsi"/>
                <w:sz w:val="24"/>
                <w:szCs w:val="24"/>
              </w:rPr>
              <w:t xml:space="preserve">to offer the opportunity for students to travel down to London to attend the demo. </w:t>
            </w:r>
            <w:r w:rsidR="008525C5">
              <w:rPr>
                <w:rFonts w:asciiTheme="majorHAnsi" w:hAnsiTheme="majorHAnsi"/>
                <w:sz w:val="24"/>
                <w:szCs w:val="24"/>
              </w:rPr>
              <w:t xml:space="preserve">The Executive agreed to put £5 tickets in place, with </w:t>
            </w:r>
            <w:r w:rsidR="00F815A3">
              <w:rPr>
                <w:rFonts w:asciiTheme="majorHAnsi" w:hAnsiTheme="majorHAnsi"/>
                <w:sz w:val="24"/>
                <w:szCs w:val="24"/>
              </w:rPr>
              <w:t xml:space="preserve">the view that the Executive would subsidise 50% of it. </w:t>
            </w:r>
          </w:p>
          <w:p w14:paraId="3085C4B8" w14:textId="77777777" w:rsidR="002D0F08" w:rsidRDefault="002D0F08" w:rsidP="005670D7">
            <w:pPr>
              <w:spacing w:line="360" w:lineRule="auto"/>
              <w:jc w:val="both"/>
              <w:rPr>
                <w:rFonts w:asciiTheme="majorHAnsi" w:hAnsiTheme="majorHAnsi"/>
                <w:sz w:val="24"/>
                <w:szCs w:val="24"/>
              </w:rPr>
            </w:pPr>
            <w:r w:rsidRPr="001F64AA">
              <w:rPr>
                <w:rFonts w:asciiTheme="majorHAnsi" w:hAnsiTheme="majorHAnsi"/>
                <w:b/>
                <w:bCs/>
                <w:sz w:val="24"/>
                <w:szCs w:val="24"/>
                <w:u w:val="single"/>
              </w:rPr>
              <w:t>Action/Decision:</w:t>
            </w:r>
            <w:r>
              <w:rPr>
                <w:rFonts w:asciiTheme="majorHAnsi" w:hAnsiTheme="majorHAnsi"/>
                <w:sz w:val="24"/>
                <w:szCs w:val="24"/>
              </w:rPr>
              <w:t xml:space="preserve"> </w:t>
            </w:r>
            <w:r w:rsidR="008525C5">
              <w:rPr>
                <w:rFonts w:asciiTheme="majorHAnsi" w:hAnsiTheme="majorHAnsi"/>
                <w:sz w:val="24"/>
                <w:szCs w:val="24"/>
              </w:rPr>
              <w:t xml:space="preserve">AY </w:t>
            </w:r>
            <w:r w:rsidR="001F64AA">
              <w:rPr>
                <w:rFonts w:asciiTheme="majorHAnsi" w:hAnsiTheme="majorHAnsi"/>
                <w:sz w:val="24"/>
                <w:szCs w:val="24"/>
              </w:rPr>
              <w:t xml:space="preserve">to lead on promotion of the Walk Out, Teach In demo. </w:t>
            </w:r>
          </w:p>
          <w:p w14:paraId="62905A5E" w14:textId="77777777" w:rsidR="004B4690" w:rsidRDefault="004B4690" w:rsidP="005670D7">
            <w:pPr>
              <w:spacing w:line="360" w:lineRule="auto"/>
              <w:jc w:val="both"/>
              <w:rPr>
                <w:rFonts w:asciiTheme="majorHAnsi" w:hAnsiTheme="majorHAnsi"/>
                <w:sz w:val="24"/>
                <w:szCs w:val="24"/>
              </w:rPr>
            </w:pPr>
            <w:r w:rsidRPr="004B4690">
              <w:rPr>
                <w:rFonts w:asciiTheme="majorHAnsi" w:hAnsiTheme="majorHAnsi"/>
                <w:b/>
                <w:bCs/>
                <w:sz w:val="24"/>
                <w:szCs w:val="24"/>
                <w:u w:val="single"/>
              </w:rPr>
              <w:t>Action/Decision:</w:t>
            </w:r>
            <w:r>
              <w:rPr>
                <w:rFonts w:asciiTheme="majorHAnsi" w:hAnsiTheme="majorHAnsi"/>
                <w:sz w:val="24"/>
                <w:szCs w:val="24"/>
              </w:rPr>
              <w:t xml:space="preserve"> RL to book a coach for Walk Out, Teach In. </w:t>
            </w:r>
          </w:p>
          <w:p w14:paraId="08CFF2E3" w14:textId="2617DE08" w:rsidR="004B4690" w:rsidRDefault="004B4690" w:rsidP="005670D7">
            <w:pPr>
              <w:spacing w:line="360" w:lineRule="auto"/>
              <w:jc w:val="both"/>
              <w:rPr>
                <w:rFonts w:asciiTheme="majorHAnsi" w:hAnsiTheme="majorHAnsi"/>
                <w:sz w:val="24"/>
                <w:szCs w:val="24"/>
              </w:rPr>
            </w:pPr>
            <w:r w:rsidRPr="004B4690">
              <w:rPr>
                <w:rFonts w:asciiTheme="majorHAnsi" w:hAnsiTheme="majorHAnsi"/>
                <w:b/>
                <w:bCs/>
                <w:sz w:val="24"/>
                <w:szCs w:val="24"/>
                <w:u w:val="single"/>
              </w:rPr>
              <w:t>Action/Decision:</w:t>
            </w:r>
            <w:r>
              <w:rPr>
                <w:rFonts w:asciiTheme="majorHAnsi" w:hAnsiTheme="majorHAnsi"/>
                <w:sz w:val="24"/>
                <w:szCs w:val="24"/>
              </w:rPr>
              <w:t xml:space="preserve"> COB to create tickets on the</w:t>
            </w:r>
            <w:r w:rsidR="003E5F2A">
              <w:rPr>
                <w:rFonts w:asciiTheme="majorHAnsi" w:hAnsiTheme="majorHAnsi"/>
                <w:sz w:val="24"/>
                <w:szCs w:val="24"/>
              </w:rPr>
              <w:t xml:space="preserve"> Guild website for the Walk Out, Teach In Demo. </w:t>
            </w:r>
          </w:p>
        </w:tc>
      </w:tr>
      <w:tr w:rsidR="00B105EB" w14:paraId="084DB787" w14:textId="77777777" w:rsidTr="00322F79">
        <w:tc>
          <w:tcPr>
            <w:tcW w:w="693" w:type="dxa"/>
          </w:tcPr>
          <w:p w14:paraId="75FD1CF0" w14:textId="30862F38" w:rsidR="00B105EB" w:rsidRDefault="00FA23AA" w:rsidP="006A1BD8">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658" w:type="dxa"/>
          </w:tcPr>
          <w:p w14:paraId="064B889A" w14:textId="77777777" w:rsidR="00B105EB" w:rsidRDefault="00FA23AA" w:rsidP="00AD7E8A">
            <w:pPr>
              <w:spacing w:line="360" w:lineRule="auto"/>
              <w:jc w:val="both"/>
              <w:rPr>
                <w:rFonts w:asciiTheme="majorHAnsi" w:hAnsiTheme="majorHAnsi"/>
                <w:sz w:val="24"/>
                <w:szCs w:val="24"/>
              </w:rPr>
            </w:pPr>
            <w:r>
              <w:rPr>
                <w:rFonts w:asciiTheme="majorHAnsi" w:hAnsiTheme="majorHAnsi"/>
                <w:sz w:val="24"/>
                <w:szCs w:val="24"/>
              </w:rPr>
              <w:t xml:space="preserve">AY presented the consent training to the Executive Officers. BO and CB provided positive feedback on the training and agreed this was something that should be rolled out to students at UCB. </w:t>
            </w:r>
          </w:p>
          <w:p w14:paraId="2926A4F5" w14:textId="77777777" w:rsidR="00FA23AA" w:rsidRDefault="00FA23AA" w:rsidP="00AD7E8A">
            <w:pPr>
              <w:spacing w:line="360" w:lineRule="auto"/>
              <w:jc w:val="both"/>
              <w:rPr>
                <w:rFonts w:asciiTheme="majorHAnsi" w:hAnsiTheme="majorHAnsi"/>
                <w:sz w:val="24"/>
                <w:szCs w:val="24"/>
              </w:rPr>
            </w:pPr>
            <w:r w:rsidRPr="00FA23AA">
              <w:rPr>
                <w:rFonts w:asciiTheme="majorHAnsi" w:hAnsiTheme="majorHAnsi"/>
                <w:b/>
                <w:bCs/>
                <w:sz w:val="24"/>
                <w:szCs w:val="24"/>
                <w:u w:val="single"/>
              </w:rPr>
              <w:t>Action/Decision:</w:t>
            </w:r>
            <w:r>
              <w:rPr>
                <w:rFonts w:asciiTheme="majorHAnsi" w:hAnsiTheme="majorHAnsi"/>
                <w:sz w:val="24"/>
                <w:szCs w:val="24"/>
              </w:rPr>
              <w:t xml:space="preserve"> COB to create a booking link to manage the roll out of the consent training to students at UCB. </w:t>
            </w:r>
          </w:p>
          <w:p w14:paraId="0A4C1DA0" w14:textId="7EF8F2DC" w:rsidR="00FA23AA" w:rsidRDefault="00FA23AA" w:rsidP="00AD7E8A">
            <w:pPr>
              <w:spacing w:line="360" w:lineRule="auto"/>
              <w:jc w:val="both"/>
              <w:rPr>
                <w:rFonts w:asciiTheme="majorHAnsi" w:hAnsiTheme="majorHAnsi"/>
                <w:sz w:val="24"/>
                <w:szCs w:val="24"/>
              </w:rPr>
            </w:pPr>
            <w:r w:rsidRPr="00FA23AA">
              <w:rPr>
                <w:rFonts w:asciiTheme="majorHAnsi" w:hAnsiTheme="majorHAnsi"/>
                <w:b/>
                <w:bCs/>
                <w:sz w:val="24"/>
                <w:szCs w:val="24"/>
                <w:u w:val="single"/>
              </w:rPr>
              <w:t>Action/Decision:</w:t>
            </w:r>
            <w:r>
              <w:rPr>
                <w:rFonts w:asciiTheme="majorHAnsi" w:hAnsiTheme="majorHAnsi"/>
                <w:sz w:val="24"/>
                <w:szCs w:val="24"/>
              </w:rPr>
              <w:t xml:space="preserve"> AY to send an all-staff e-mail to get lecturers engaged with the roll out of the consent training. </w:t>
            </w:r>
          </w:p>
        </w:tc>
      </w:tr>
      <w:tr w:rsidR="00B105EB" w14:paraId="6AC7FC89" w14:textId="77777777" w:rsidTr="00322F79">
        <w:tc>
          <w:tcPr>
            <w:tcW w:w="693" w:type="dxa"/>
          </w:tcPr>
          <w:p w14:paraId="616D0CB4" w14:textId="7573B8B7" w:rsidR="00B105EB" w:rsidRDefault="00FA23AA" w:rsidP="006A1BD8">
            <w:pPr>
              <w:spacing w:line="360" w:lineRule="auto"/>
              <w:jc w:val="both"/>
              <w:rPr>
                <w:rFonts w:asciiTheme="majorHAnsi" w:hAnsiTheme="majorHAnsi"/>
                <w:sz w:val="24"/>
                <w:szCs w:val="24"/>
              </w:rPr>
            </w:pPr>
            <w:r>
              <w:rPr>
                <w:rFonts w:asciiTheme="majorHAnsi" w:hAnsiTheme="majorHAnsi"/>
                <w:sz w:val="24"/>
                <w:szCs w:val="24"/>
              </w:rPr>
              <w:t>8</w:t>
            </w:r>
          </w:p>
        </w:tc>
        <w:tc>
          <w:tcPr>
            <w:tcW w:w="8658" w:type="dxa"/>
          </w:tcPr>
          <w:p w14:paraId="2F8D38F9" w14:textId="25AEFF34" w:rsidR="00B105EB" w:rsidRDefault="00EF685D" w:rsidP="00AD7E8A">
            <w:pPr>
              <w:spacing w:line="360" w:lineRule="auto"/>
              <w:jc w:val="both"/>
              <w:rPr>
                <w:rFonts w:asciiTheme="majorHAnsi" w:hAnsiTheme="majorHAnsi"/>
                <w:sz w:val="24"/>
                <w:szCs w:val="24"/>
              </w:rPr>
            </w:pPr>
            <w:r>
              <w:rPr>
                <w:rFonts w:asciiTheme="majorHAnsi" w:hAnsiTheme="majorHAnsi"/>
                <w:sz w:val="24"/>
                <w:szCs w:val="24"/>
              </w:rPr>
              <w:t xml:space="preserve">AY presented the opportunity for the Exec to </w:t>
            </w:r>
            <w:r w:rsidR="005A3AC8">
              <w:rPr>
                <w:rFonts w:asciiTheme="majorHAnsi" w:hAnsiTheme="majorHAnsi"/>
                <w:sz w:val="24"/>
                <w:szCs w:val="24"/>
              </w:rPr>
              <w:t xml:space="preserve">put together a policy </w:t>
            </w:r>
            <w:r w:rsidR="00B04F6E">
              <w:rPr>
                <w:rFonts w:asciiTheme="majorHAnsi" w:hAnsiTheme="majorHAnsi"/>
                <w:sz w:val="24"/>
                <w:szCs w:val="24"/>
              </w:rPr>
              <w:t xml:space="preserve">proposal </w:t>
            </w:r>
            <w:r w:rsidR="00EE7D33">
              <w:rPr>
                <w:rFonts w:asciiTheme="majorHAnsi" w:hAnsiTheme="majorHAnsi"/>
                <w:sz w:val="24"/>
                <w:szCs w:val="24"/>
              </w:rPr>
              <w:t xml:space="preserve">for NUS conference. </w:t>
            </w:r>
            <w:r w:rsidR="000458D4">
              <w:rPr>
                <w:rFonts w:asciiTheme="majorHAnsi" w:hAnsiTheme="majorHAnsi"/>
                <w:sz w:val="24"/>
                <w:szCs w:val="24"/>
              </w:rPr>
              <w:t xml:space="preserve">The Exec agreed they needed more time to discuss this </w:t>
            </w:r>
            <w:proofErr w:type="spellStart"/>
            <w:r w:rsidR="000458D4">
              <w:rPr>
                <w:rFonts w:asciiTheme="majorHAnsi" w:hAnsiTheme="majorHAnsi"/>
                <w:sz w:val="24"/>
                <w:szCs w:val="24"/>
              </w:rPr>
              <w:t>futher</w:t>
            </w:r>
            <w:proofErr w:type="spellEnd"/>
            <w:r w:rsidR="007F049A">
              <w:rPr>
                <w:rFonts w:asciiTheme="majorHAnsi" w:hAnsiTheme="majorHAnsi"/>
                <w:sz w:val="24"/>
                <w:szCs w:val="24"/>
              </w:rPr>
              <w:t xml:space="preserve">. </w:t>
            </w:r>
          </w:p>
        </w:tc>
      </w:tr>
    </w:tbl>
    <w:p w14:paraId="68130046" w14:textId="57C2EE82" w:rsidR="00193F88" w:rsidRDefault="00193F88" w:rsidP="003A6785"/>
    <w:p w14:paraId="560348AF" w14:textId="77777777" w:rsidR="007529BE" w:rsidRPr="003A6785" w:rsidRDefault="007529BE" w:rsidP="003A6785"/>
    <w:sectPr w:rsidR="007529BE" w:rsidRPr="003A67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B0AB" w14:textId="77777777" w:rsidR="00767B17" w:rsidRDefault="00767B17" w:rsidP="003A6785">
      <w:pPr>
        <w:spacing w:after="0" w:line="240" w:lineRule="auto"/>
      </w:pPr>
      <w:r>
        <w:separator/>
      </w:r>
    </w:p>
  </w:endnote>
  <w:endnote w:type="continuationSeparator" w:id="0">
    <w:p w14:paraId="6CC898F3" w14:textId="77777777" w:rsidR="00767B17" w:rsidRDefault="00767B17"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AC47" w14:textId="77777777" w:rsidR="00767B17" w:rsidRDefault="00767B17" w:rsidP="003A6785">
      <w:pPr>
        <w:spacing w:after="0" w:line="240" w:lineRule="auto"/>
      </w:pPr>
      <w:r>
        <w:separator/>
      </w:r>
    </w:p>
  </w:footnote>
  <w:footnote w:type="continuationSeparator" w:id="0">
    <w:p w14:paraId="3873B5FD" w14:textId="77777777" w:rsidR="00767B17" w:rsidRDefault="00767B17"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75A" w14:textId="77777777" w:rsidR="003A6785" w:rsidRDefault="003A6785">
    <w:pPr>
      <w:pStyle w:val="Header"/>
    </w:pPr>
    <w:r>
      <w:rPr>
        <w:noProof/>
        <w:lang w:eastAsia="en-GB"/>
      </w:rPr>
      <w:drawing>
        <wp:anchor distT="0" distB="0" distL="114300" distR="114300" simplePos="0" relativeHeight="251658240" behindDoc="1" locked="0" layoutInCell="1" allowOverlap="1" wp14:anchorId="41797879" wp14:editId="6C0F8EEC">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B0DA0"/>
    <w:multiLevelType w:val="hybridMultilevel"/>
    <w:tmpl w:val="BAB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12690"/>
    <w:rsid w:val="000230D0"/>
    <w:rsid w:val="00032F10"/>
    <w:rsid w:val="0003797D"/>
    <w:rsid w:val="000458D4"/>
    <w:rsid w:val="00074BCD"/>
    <w:rsid w:val="000950AB"/>
    <w:rsid w:val="000957E6"/>
    <w:rsid w:val="000B218B"/>
    <w:rsid w:val="000C1CA3"/>
    <w:rsid w:val="000C22B5"/>
    <w:rsid w:val="000F1D1F"/>
    <w:rsid w:val="000F3C18"/>
    <w:rsid w:val="000F3E62"/>
    <w:rsid w:val="00104AE6"/>
    <w:rsid w:val="001113B2"/>
    <w:rsid w:val="00115A52"/>
    <w:rsid w:val="0012293D"/>
    <w:rsid w:val="00125CE3"/>
    <w:rsid w:val="0017094D"/>
    <w:rsid w:val="00172B83"/>
    <w:rsid w:val="001801D2"/>
    <w:rsid w:val="00180EC4"/>
    <w:rsid w:val="00181749"/>
    <w:rsid w:val="00193F88"/>
    <w:rsid w:val="00195D67"/>
    <w:rsid w:val="001B747A"/>
    <w:rsid w:val="001F64AA"/>
    <w:rsid w:val="00203021"/>
    <w:rsid w:val="002065A8"/>
    <w:rsid w:val="002175B5"/>
    <w:rsid w:val="00222FD9"/>
    <w:rsid w:val="002238EE"/>
    <w:rsid w:val="00224070"/>
    <w:rsid w:val="002305B7"/>
    <w:rsid w:val="0023690C"/>
    <w:rsid w:val="002375DF"/>
    <w:rsid w:val="00245C2C"/>
    <w:rsid w:val="00257B1F"/>
    <w:rsid w:val="00266E63"/>
    <w:rsid w:val="00281CBE"/>
    <w:rsid w:val="00285406"/>
    <w:rsid w:val="002B03BD"/>
    <w:rsid w:val="002C193F"/>
    <w:rsid w:val="002D0F08"/>
    <w:rsid w:val="002D3757"/>
    <w:rsid w:val="003050C2"/>
    <w:rsid w:val="00322F79"/>
    <w:rsid w:val="00323A22"/>
    <w:rsid w:val="00371366"/>
    <w:rsid w:val="00373250"/>
    <w:rsid w:val="003A46A9"/>
    <w:rsid w:val="003A50CB"/>
    <w:rsid w:val="003A6785"/>
    <w:rsid w:val="003C0D43"/>
    <w:rsid w:val="003C248C"/>
    <w:rsid w:val="003C278C"/>
    <w:rsid w:val="003C2DB4"/>
    <w:rsid w:val="003C312B"/>
    <w:rsid w:val="003C46C5"/>
    <w:rsid w:val="003D72F6"/>
    <w:rsid w:val="003E336F"/>
    <w:rsid w:val="003E5F2A"/>
    <w:rsid w:val="00400F5C"/>
    <w:rsid w:val="004066D8"/>
    <w:rsid w:val="00412CF1"/>
    <w:rsid w:val="00436D6C"/>
    <w:rsid w:val="00437209"/>
    <w:rsid w:val="004418F2"/>
    <w:rsid w:val="00444C40"/>
    <w:rsid w:val="0045093A"/>
    <w:rsid w:val="00462C55"/>
    <w:rsid w:val="00463207"/>
    <w:rsid w:val="004B4690"/>
    <w:rsid w:val="004D099B"/>
    <w:rsid w:val="004E3BB3"/>
    <w:rsid w:val="004E6FD9"/>
    <w:rsid w:val="004F3E57"/>
    <w:rsid w:val="0050650A"/>
    <w:rsid w:val="005177CE"/>
    <w:rsid w:val="005313C2"/>
    <w:rsid w:val="00552A26"/>
    <w:rsid w:val="00562117"/>
    <w:rsid w:val="00562694"/>
    <w:rsid w:val="005646E1"/>
    <w:rsid w:val="005670D7"/>
    <w:rsid w:val="005733E1"/>
    <w:rsid w:val="00573EE8"/>
    <w:rsid w:val="00574C6D"/>
    <w:rsid w:val="005843D9"/>
    <w:rsid w:val="00593AAD"/>
    <w:rsid w:val="005A1939"/>
    <w:rsid w:val="005A3AC8"/>
    <w:rsid w:val="005B07FA"/>
    <w:rsid w:val="005C50CE"/>
    <w:rsid w:val="005E79F3"/>
    <w:rsid w:val="005F05A1"/>
    <w:rsid w:val="005F331A"/>
    <w:rsid w:val="005F38EF"/>
    <w:rsid w:val="00602C3E"/>
    <w:rsid w:val="00627850"/>
    <w:rsid w:val="006335E1"/>
    <w:rsid w:val="00637D7A"/>
    <w:rsid w:val="0064343B"/>
    <w:rsid w:val="00645ACD"/>
    <w:rsid w:val="00671CB0"/>
    <w:rsid w:val="00672998"/>
    <w:rsid w:val="006860D4"/>
    <w:rsid w:val="00694711"/>
    <w:rsid w:val="00695B20"/>
    <w:rsid w:val="006A1BD8"/>
    <w:rsid w:val="006D0A7A"/>
    <w:rsid w:val="006D7404"/>
    <w:rsid w:val="006E5456"/>
    <w:rsid w:val="006F3ED4"/>
    <w:rsid w:val="006F7609"/>
    <w:rsid w:val="00701A7D"/>
    <w:rsid w:val="00701D1D"/>
    <w:rsid w:val="0072280A"/>
    <w:rsid w:val="00737A2C"/>
    <w:rsid w:val="0074015C"/>
    <w:rsid w:val="00741B26"/>
    <w:rsid w:val="0074443F"/>
    <w:rsid w:val="00744F95"/>
    <w:rsid w:val="0074564A"/>
    <w:rsid w:val="0075052F"/>
    <w:rsid w:val="007529BE"/>
    <w:rsid w:val="007600BE"/>
    <w:rsid w:val="007665C1"/>
    <w:rsid w:val="00767B17"/>
    <w:rsid w:val="00770FE2"/>
    <w:rsid w:val="0077473F"/>
    <w:rsid w:val="00777BFE"/>
    <w:rsid w:val="007818EA"/>
    <w:rsid w:val="007859D5"/>
    <w:rsid w:val="00786810"/>
    <w:rsid w:val="00793D17"/>
    <w:rsid w:val="007A1992"/>
    <w:rsid w:val="007A6333"/>
    <w:rsid w:val="007A6978"/>
    <w:rsid w:val="007C572A"/>
    <w:rsid w:val="007E2A72"/>
    <w:rsid w:val="007E67E7"/>
    <w:rsid w:val="007E7822"/>
    <w:rsid w:val="007F049A"/>
    <w:rsid w:val="007F5E1F"/>
    <w:rsid w:val="00805317"/>
    <w:rsid w:val="0081114C"/>
    <w:rsid w:val="00823CAC"/>
    <w:rsid w:val="00824A92"/>
    <w:rsid w:val="00827B91"/>
    <w:rsid w:val="00837DA5"/>
    <w:rsid w:val="008448AA"/>
    <w:rsid w:val="008525C5"/>
    <w:rsid w:val="00871D7D"/>
    <w:rsid w:val="008733D4"/>
    <w:rsid w:val="008A395D"/>
    <w:rsid w:val="008D37F7"/>
    <w:rsid w:val="008F16FE"/>
    <w:rsid w:val="00902F66"/>
    <w:rsid w:val="00905A8B"/>
    <w:rsid w:val="009329FB"/>
    <w:rsid w:val="00945DB7"/>
    <w:rsid w:val="00956CA7"/>
    <w:rsid w:val="00985DA4"/>
    <w:rsid w:val="009961A9"/>
    <w:rsid w:val="009A0B05"/>
    <w:rsid w:val="009C7980"/>
    <w:rsid w:val="009E1FB9"/>
    <w:rsid w:val="009E51FA"/>
    <w:rsid w:val="009E59EE"/>
    <w:rsid w:val="00A1564E"/>
    <w:rsid w:val="00A22682"/>
    <w:rsid w:val="00A4521B"/>
    <w:rsid w:val="00A63DF4"/>
    <w:rsid w:val="00A73CD8"/>
    <w:rsid w:val="00A84697"/>
    <w:rsid w:val="00AA7126"/>
    <w:rsid w:val="00AC4595"/>
    <w:rsid w:val="00AD0D40"/>
    <w:rsid w:val="00AD2ED4"/>
    <w:rsid w:val="00AD7E8A"/>
    <w:rsid w:val="00AE3365"/>
    <w:rsid w:val="00AE5BE0"/>
    <w:rsid w:val="00AF3506"/>
    <w:rsid w:val="00AF59D7"/>
    <w:rsid w:val="00B04F6E"/>
    <w:rsid w:val="00B105EB"/>
    <w:rsid w:val="00B17DEE"/>
    <w:rsid w:val="00B22579"/>
    <w:rsid w:val="00B23EA8"/>
    <w:rsid w:val="00B3590A"/>
    <w:rsid w:val="00B40825"/>
    <w:rsid w:val="00B46982"/>
    <w:rsid w:val="00B518EF"/>
    <w:rsid w:val="00B665BB"/>
    <w:rsid w:val="00B7157D"/>
    <w:rsid w:val="00B81900"/>
    <w:rsid w:val="00B951CF"/>
    <w:rsid w:val="00BA4BE2"/>
    <w:rsid w:val="00BA673C"/>
    <w:rsid w:val="00BC1DA8"/>
    <w:rsid w:val="00BC2DC2"/>
    <w:rsid w:val="00BC52FC"/>
    <w:rsid w:val="00BC798E"/>
    <w:rsid w:val="00BF15FA"/>
    <w:rsid w:val="00BF26AA"/>
    <w:rsid w:val="00BF7F73"/>
    <w:rsid w:val="00C03F5E"/>
    <w:rsid w:val="00C070EA"/>
    <w:rsid w:val="00C13158"/>
    <w:rsid w:val="00C165A8"/>
    <w:rsid w:val="00C16B6C"/>
    <w:rsid w:val="00C27623"/>
    <w:rsid w:val="00C458A6"/>
    <w:rsid w:val="00C53BD1"/>
    <w:rsid w:val="00C6194D"/>
    <w:rsid w:val="00C71141"/>
    <w:rsid w:val="00C73660"/>
    <w:rsid w:val="00CA54A3"/>
    <w:rsid w:val="00CD3484"/>
    <w:rsid w:val="00CD70D5"/>
    <w:rsid w:val="00CE59C7"/>
    <w:rsid w:val="00CE7691"/>
    <w:rsid w:val="00D05178"/>
    <w:rsid w:val="00D07B6C"/>
    <w:rsid w:val="00D14CDC"/>
    <w:rsid w:val="00D30154"/>
    <w:rsid w:val="00D31DDF"/>
    <w:rsid w:val="00D35345"/>
    <w:rsid w:val="00D35679"/>
    <w:rsid w:val="00D37B5D"/>
    <w:rsid w:val="00D566D7"/>
    <w:rsid w:val="00D7103C"/>
    <w:rsid w:val="00D76273"/>
    <w:rsid w:val="00D8277B"/>
    <w:rsid w:val="00D9340C"/>
    <w:rsid w:val="00D95B78"/>
    <w:rsid w:val="00DA52B3"/>
    <w:rsid w:val="00DB0714"/>
    <w:rsid w:val="00DB4514"/>
    <w:rsid w:val="00DC78EA"/>
    <w:rsid w:val="00DD53DA"/>
    <w:rsid w:val="00DD7150"/>
    <w:rsid w:val="00E311B3"/>
    <w:rsid w:val="00E32497"/>
    <w:rsid w:val="00E40837"/>
    <w:rsid w:val="00E40F4F"/>
    <w:rsid w:val="00E42601"/>
    <w:rsid w:val="00E54C5F"/>
    <w:rsid w:val="00EB2896"/>
    <w:rsid w:val="00EC279D"/>
    <w:rsid w:val="00ED4496"/>
    <w:rsid w:val="00EE08C0"/>
    <w:rsid w:val="00EE7D33"/>
    <w:rsid w:val="00EF60DB"/>
    <w:rsid w:val="00EF685D"/>
    <w:rsid w:val="00F11978"/>
    <w:rsid w:val="00F11A3C"/>
    <w:rsid w:val="00F22FCD"/>
    <w:rsid w:val="00F37DD3"/>
    <w:rsid w:val="00F54664"/>
    <w:rsid w:val="00F5562F"/>
    <w:rsid w:val="00F67EA9"/>
    <w:rsid w:val="00F754EB"/>
    <w:rsid w:val="00F815A3"/>
    <w:rsid w:val="00F81D0C"/>
    <w:rsid w:val="00F90C41"/>
    <w:rsid w:val="00F90DBC"/>
    <w:rsid w:val="00FA23AA"/>
    <w:rsid w:val="00FA37AD"/>
    <w:rsid w:val="00FA73F3"/>
    <w:rsid w:val="00FB23D8"/>
    <w:rsid w:val="00FC0395"/>
    <w:rsid w:val="00FC453E"/>
    <w:rsid w:val="00FD201F"/>
    <w:rsid w:val="00FD35FF"/>
    <w:rsid w:val="00FD3638"/>
    <w:rsid w:val="00FE22A8"/>
    <w:rsid w:val="00FF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0513A"/>
  <w15:chartTrackingRefBased/>
  <w15:docId w15:val="{9CD3D30F-3D08-49A1-9DC6-8750270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3" ma:contentTypeDescription="Create a new document." ma:contentTypeScope="" ma:versionID="89496ff1519819eb388f31301252b4a6">
  <xsd:schema xmlns:xsd="http://www.w3.org/2001/XMLSchema" xmlns:xs="http://www.w3.org/2001/XMLSchema" xmlns:p="http://schemas.microsoft.com/office/2006/metadata/properties" xmlns:ns2="0162bb4d-da32-48cf-98d0-c022d8dbc384" xmlns:ns3="df13838b-4880-4823-82cc-45ad03ca39c2" targetNamespace="http://schemas.microsoft.com/office/2006/metadata/properties" ma:root="true" ma:fieldsID="2823a5b12175026ea90202aa693447af" ns2:_="" ns3:_="">
    <xsd:import namespace="0162bb4d-da32-48cf-98d0-c022d8dbc384"/>
    <xsd:import namespace="df13838b-4880-4823-82cc-45ad03ca3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3838b-4880-4823-82cc-45ad03ca39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52231-5BF0-4F59-8296-7C5E81451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E7E90-BCEB-4BC8-9017-CA9CA1C3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bb4d-da32-48cf-98d0-c022d8dbc384"/>
    <ds:schemaRef ds:uri="df13838b-4880-4823-82cc-45ad03ca3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25D70-118E-49B2-AC38-7A4C4FE57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177</cp:revision>
  <dcterms:created xsi:type="dcterms:W3CDTF">2021-09-22T15:13:00Z</dcterms:created>
  <dcterms:modified xsi:type="dcterms:W3CDTF">2022-01-19T10:09:00Z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