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3571601E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AF5917">
        <w:t>04</w:t>
      </w:r>
      <w:r w:rsidR="00AF5917" w:rsidRPr="00AF5917">
        <w:rPr>
          <w:vertAlign w:val="superscript"/>
        </w:rPr>
        <w:t>th</w:t>
      </w:r>
      <w:r w:rsidR="00AF5917">
        <w:t xml:space="preserve"> April</w:t>
      </w:r>
      <w:r w:rsidR="00FA23AA">
        <w:t xml:space="preserve"> 2022</w:t>
      </w:r>
      <w:r w:rsidR="00D37B5D">
        <w:t xml:space="preserve"> </w:t>
      </w:r>
      <w:r>
        <w:t>Time</w:t>
      </w:r>
      <w:r w:rsidR="00AA7126">
        <w:t>:</w:t>
      </w:r>
      <w:r w:rsidR="00D37B5D">
        <w:t xml:space="preserve"> </w:t>
      </w:r>
      <w:r w:rsidR="00680ACE">
        <w:t>1</w:t>
      </w:r>
      <w:r w:rsidR="00AF5917">
        <w:t>5</w:t>
      </w:r>
      <w:r w:rsidR="00680ACE">
        <w:t>:</w:t>
      </w:r>
      <w:r w:rsidR="00AF5917">
        <w:t>0</w:t>
      </w:r>
      <w:r w:rsidR="00680ACE">
        <w:t>0</w:t>
      </w:r>
      <w:r w:rsidR="00FA23AA">
        <w:t>p</w:t>
      </w:r>
      <w:r w:rsidR="00D37B5D">
        <w:t>m</w:t>
      </w:r>
    </w:p>
    <w:p w14:paraId="735615A8" w14:textId="1E8EDE8E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</w:p>
    <w:p w14:paraId="2AF67BC4" w14:textId="77777777" w:rsidR="006A1BD8" w:rsidRPr="006A1BD8" w:rsidRDefault="006A1BD8" w:rsidP="006A1BD8"/>
    <w:p w14:paraId="22776655" w14:textId="461755C2" w:rsidR="001C4793" w:rsidRPr="001C4793" w:rsidRDefault="006A1BD8" w:rsidP="001C4793">
      <w:pPr>
        <w:pStyle w:val="Subtitle"/>
      </w:pPr>
      <w:r>
        <w:t xml:space="preserve">Members: </w:t>
      </w:r>
      <w:r w:rsidR="0064343B">
        <w:t xml:space="preserve">President, Alice Young, </w:t>
      </w:r>
      <w:r w:rsidR="00680ACE">
        <w:t xml:space="preserve">Diversity Officer, Leilani </w:t>
      </w:r>
      <w:proofErr w:type="gramStart"/>
      <w:r w:rsidR="00680ACE">
        <w:t>Courtney</w:t>
      </w:r>
      <w:r w:rsidR="001C4793">
        <w:t>,</w:t>
      </w:r>
      <w:r w:rsidR="00680ACE">
        <w:t xml:space="preserve"> </w:t>
      </w:r>
      <w:r w:rsidR="00AE3365">
        <w:t xml:space="preserve"> </w:t>
      </w:r>
      <w:r w:rsidR="001C4793">
        <w:t>Guild</w:t>
      </w:r>
      <w:proofErr w:type="gramEnd"/>
      <w:r w:rsidR="001C4793">
        <w:t xml:space="preserve"> Director, Sarah Kerton (SK), Vice President, Blessing Osasogie (B0),</w:t>
      </w:r>
    </w:p>
    <w:p w14:paraId="2EACEF49" w14:textId="2C7CECE2" w:rsidR="00680ACE" w:rsidRDefault="00D37B5D" w:rsidP="00680ACE">
      <w:pPr>
        <w:pStyle w:val="Subtitle"/>
      </w:pPr>
      <w:r>
        <w:t>Apologie</w:t>
      </w:r>
      <w:r w:rsidR="00827B91">
        <w:t>s:</w:t>
      </w:r>
      <w:r w:rsidR="00BF15FA" w:rsidRPr="00BF15FA">
        <w:t xml:space="preserve"> </w:t>
      </w:r>
      <w:r w:rsidR="00680ACE">
        <w:t xml:space="preserve">Membership Services Manager, Cassie O’Boyle (COB), </w:t>
      </w:r>
    </w:p>
    <w:p w14:paraId="0096371A" w14:textId="3B648ADA" w:rsidR="00D37B5D" w:rsidRPr="00D37B5D" w:rsidRDefault="00D37B5D" w:rsidP="00D7103C">
      <w:pPr>
        <w:pStyle w:val="Subtitle"/>
        <w:tabs>
          <w:tab w:val="left" w:pos="2029"/>
        </w:tabs>
      </w:pPr>
    </w:p>
    <w:p w14:paraId="140B49F8" w14:textId="77777777" w:rsidR="003A6785" w:rsidRDefault="003A6785" w:rsidP="006A1BD8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BF15FA" w14:paraId="4F95A448" w14:textId="77777777" w:rsidTr="00322F79">
        <w:tc>
          <w:tcPr>
            <w:tcW w:w="693" w:type="dxa"/>
          </w:tcPr>
          <w:p w14:paraId="73788062" w14:textId="70E5A335" w:rsidR="00BF15FA" w:rsidRPr="006A1BD8" w:rsidRDefault="00BF15F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46099378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</w:t>
            </w:r>
            <w:r w:rsidR="00680ACE">
              <w:rPr>
                <w:rFonts w:asciiTheme="majorHAnsi" w:hAnsiTheme="majorHAnsi"/>
                <w:sz w:val="24"/>
                <w:szCs w:val="24"/>
              </w:rPr>
              <w:t xml:space="preserve">COB, </w:t>
            </w:r>
          </w:p>
        </w:tc>
      </w:tr>
      <w:tr w:rsidR="00BF15FA" w14:paraId="569B0711" w14:textId="77777777" w:rsidTr="00322F79">
        <w:tc>
          <w:tcPr>
            <w:tcW w:w="693" w:type="dxa"/>
          </w:tcPr>
          <w:p w14:paraId="3ACC4003" w14:textId="42FB3DA6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6DE4C819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conflicts of interest to declare. </w:t>
            </w:r>
          </w:p>
        </w:tc>
      </w:tr>
      <w:tr w:rsidR="00672998" w14:paraId="05F6E810" w14:textId="77777777" w:rsidTr="00322F79">
        <w:tc>
          <w:tcPr>
            <w:tcW w:w="693" w:type="dxa"/>
          </w:tcPr>
          <w:p w14:paraId="146B00C1" w14:textId="7CDD591F" w:rsidR="00672998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1C497972" w14:textId="24786350" w:rsidR="00672998" w:rsidRDefault="00D8277B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</w:t>
            </w:r>
            <w:r w:rsidR="005733E1">
              <w:rPr>
                <w:rFonts w:asciiTheme="majorHAnsi" w:hAnsiTheme="majorHAnsi"/>
                <w:sz w:val="24"/>
                <w:szCs w:val="24"/>
              </w:rPr>
              <w:t xml:space="preserve">of the previous meeting </w:t>
            </w:r>
            <w:r w:rsidR="00B105EB">
              <w:rPr>
                <w:rFonts w:asciiTheme="majorHAnsi" w:hAnsiTheme="majorHAnsi"/>
                <w:sz w:val="24"/>
                <w:szCs w:val="24"/>
              </w:rPr>
              <w:t>were</w:t>
            </w:r>
            <w:r w:rsidR="00D710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0B37"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 w:rsidR="00D7103C">
              <w:rPr>
                <w:rFonts w:asciiTheme="majorHAnsi" w:hAnsiTheme="majorHAnsi"/>
                <w:sz w:val="24"/>
                <w:szCs w:val="24"/>
              </w:rPr>
              <w:t>circulated in advanc</w:t>
            </w:r>
            <w:r w:rsidR="00680ACE">
              <w:rPr>
                <w:rFonts w:asciiTheme="majorHAnsi" w:hAnsiTheme="majorHAnsi"/>
                <w:sz w:val="24"/>
                <w:szCs w:val="24"/>
              </w:rPr>
              <w:t xml:space="preserve">e. </w:t>
            </w:r>
          </w:p>
          <w:p w14:paraId="68089CF7" w14:textId="3986BE18" w:rsidR="00680ACE" w:rsidRPr="006A1BD8" w:rsidRDefault="00680ACE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72998" w14:paraId="14E489F7" w14:textId="77777777" w:rsidTr="00322F79">
        <w:tc>
          <w:tcPr>
            <w:tcW w:w="693" w:type="dxa"/>
          </w:tcPr>
          <w:p w14:paraId="6C317212" w14:textId="12850807" w:rsidR="00672998" w:rsidRPr="006A1BD8" w:rsidRDefault="005733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790F2BC6" w14:textId="77777777" w:rsidR="00672998" w:rsidRDefault="00DF6F4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Action log: </w:t>
            </w:r>
          </w:p>
          <w:p w14:paraId="3FF20896" w14:textId="5B925F0C" w:rsidR="00DF6F49" w:rsidRPr="006A1BD8" w:rsidRDefault="0003002F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1B0F">
              <w:rPr>
                <w:rFonts w:asciiTheme="majorHAnsi" w:hAnsiTheme="majorHAnsi"/>
                <w:sz w:val="24"/>
                <w:szCs w:val="24"/>
              </w:rPr>
              <w:t>No ac</w:t>
            </w:r>
            <w:r w:rsidR="00B61DBF">
              <w:rPr>
                <w:rFonts w:asciiTheme="majorHAnsi" w:hAnsiTheme="majorHAnsi"/>
                <w:sz w:val="24"/>
                <w:szCs w:val="24"/>
              </w:rPr>
              <w:t xml:space="preserve">tions in the action log </w:t>
            </w:r>
          </w:p>
        </w:tc>
      </w:tr>
      <w:tr w:rsidR="00B105EB" w14:paraId="435BEE89" w14:textId="77777777" w:rsidTr="00322F79">
        <w:tc>
          <w:tcPr>
            <w:tcW w:w="693" w:type="dxa"/>
          </w:tcPr>
          <w:p w14:paraId="3A8393BA" w14:textId="71835D26" w:rsidR="00B105EB" w:rsidRDefault="00BA4BE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6F76E0A9" w14:textId="53A95444" w:rsidR="00692CC3" w:rsidRDefault="002A47DE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196A">
              <w:rPr>
                <w:rFonts w:asciiTheme="majorHAnsi" w:hAnsiTheme="majorHAnsi"/>
                <w:sz w:val="24"/>
                <w:szCs w:val="24"/>
              </w:rPr>
              <w:t xml:space="preserve">Student Ideas: </w:t>
            </w:r>
          </w:p>
          <w:p w14:paraId="64C70D73" w14:textId="6ADE1F37" w:rsidR="00FA196A" w:rsidRDefault="0003002F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</w:t>
            </w:r>
            <w:r w:rsidR="00204109">
              <w:rPr>
                <w:rFonts w:asciiTheme="majorHAnsi" w:hAnsiTheme="majorHAnsi"/>
                <w:sz w:val="24"/>
                <w:szCs w:val="24"/>
              </w:rPr>
              <w:t>o new student ideas on the website</w:t>
            </w:r>
          </w:p>
        </w:tc>
      </w:tr>
      <w:tr w:rsidR="00B105EB" w14:paraId="2CA59B6C" w14:textId="77777777" w:rsidTr="00322F79">
        <w:tc>
          <w:tcPr>
            <w:tcW w:w="693" w:type="dxa"/>
          </w:tcPr>
          <w:p w14:paraId="119B2B11" w14:textId="4691596C" w:rsidR="00B105EB" w:rsidRDefault="007859D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3A05B1DA" w14:textId="560E45C9" w:rsidR="002E6A9C" w:rsidRDefault="00220F50" w:rsidP="002E6A9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Collaborative Women’s Night with BCUSU</w:t>
            </w:r>
            <w:r w:rsidR="00AF6BF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8CFF2E3" w14:textId="34CF9452" w:rsidR="008E3219" w:rsidRDefault="004449A8" w:rsidP="002E6A9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5559">
              <w:rPr>
                <w:rFonts w:asciiTheme="majorHAnsi" w:hAnsiTheme="majorHAnsi"/>
                <w:sz w:val="24"/>
                <w:szCs w:val="24"/>
              </w:rPr>
              <w:t>AY made the decision to go to Asha to get the detail of the package and ticket prices.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5559">
              <w:rPr>
                <w:rFonts w:asciiTheme="majorHAnsi" w:hAnsiTheme="majorHAnsi"/>
                <w:sz w:val="24"/>
                <w:szCs w:val="24"/>
              </w:rPr>
              <w:t xml:space="preserve">The only thing AY would query is the inclusiveness of non-binary students and would they be able to come or not </w:t>
            </w:r>
          </w:p>
        </w:tc>
      </w:tr>
      <w:tr w:rsidR="00B105EB" w14:paraId="084DB787" w14:textId="77777777" w:rsidTr="00322F79">
        <w:tc>
          <w:tcPr>
            <w:tcW w:w="693" w:type="dxa"/>
          </w:tcPr>
          <w:p w14:paraId="75FD1CF0" w14:textId="30862F38" w:rsidR="00B105EB" w:rsidRDefault="00FA23A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1372C11A" w14:textId="77777777" w:rsidR="00A42C6E" w:rsidRDefault="002961EB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AOB</w:t>
            </w:r>
            <w:r w:rsidR="00651492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1AC87CA0" w14:textId="49770E52" w:rsidR="00651492" w:rsidRDefault="004449A8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51492">
              <w:rPr>
                <w:rFonts w:asciiTheme="majorHAnsi" w:hAnsiTheme="majorHAnsi"/>
                <w:sz w:val="24"/>
                <w:szCs w:val="24"/>
              </w:rPr>
              <w:t xml:space="preserve">BO asked about students booking the side room </w:t>
            </w:r>
          </w:p>
          <w:p w14:paraId="430AF6D2" w14:textId="776D3FC5" w:rsidR="00651492" w:rsidRDefault="004449A8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A6F39">
              <w:rPr>
                <w:rFonts w:asciiTheme="majorHAnsi" w:hAnsiTheme="majorHAnsi"/>
                <w:sz w:val="24"/>
                <w:szCs w:val="24"/>
              </w:rPr>
              <w:t xml:space="preserve">AY </w:t>
            </w:r>
            <w:r w:rsidR="00697494">
              <w:rPr>
                <w:rFonts w:asciiTheme="majorHAnsi" w:hAnsiTheme="majorHAnsi"/>
                <w:sz w:val="24"/>
                <w:szCs w:val="24"/>
              </w:rPr>
              <w:t xml:space="preserve">discussed the usage </w:t>
            </w:r>
            <w:r w:rsidR="002C59E4">
              <w:rPr>
                <w:rFonts w:asciiTheme="majorHAnsi" w:hAnsiTheme="majorHAnsi"/>
                <w:sz w:val="24"/>
                <w:szCs w:val="24"/>
              </w:rPr>
              <w:t xml:space="preserve">of the FE Student Space </w:t>
            </w:r>
            <w:r w:rsidR="00210BD5">
              <w:rPr>
                <w:rFonts w:asciiTheme="majorHAnsi" w:hAnsiTheme="majorHAnsi"/>
                <w:sz w:val="24"/>
                <w:szCs w:val="24"/>
              </w:rPr>
              <w:t xml:space="preserve">by UCB staff. As an Exec team we agreed that </w:t>
            </w:r>
            <w:r w:rsidR="0090052C">
              <w:rPr>
                <w:rFonts w:asciiTheme="majorHAnsi" w:hAnsiTheme="majorHAnsi"/>
                <w:sz w:val="24"/>
                <w:szCs w:val="24"/>
              </w:rPr>
              <w:t xml:space="preserve">we don’t think </w:t>
            </w:r>
            <w:r w:rsidR="000C0CA4">
              <w:rPr>
                <w:rFonts w:asciiTheme="majorHAnsi" w:hAnsiTheme="majorHAnsi"/>
                <w:sz w:val="24"/>
                <w:szCs w:val="24"/>
              </w:rPr>
              <w:t xml:space="preserve">it would be beneficial for staff to </w:t>
            </w:r>
            <w:r w:rsidR="007E2793">
              <w:rPr>
                <w:rFonts w:asciiTheme="majorHAnsi" w:hAnsiTheme="majorHAnsi"/>
                <w:sz w:val="24"/>
                <w:szCs w:val="24"/>
              </w:rPr>
              <w:t xml:space="preserve">promote or hold event within the student space </w:t>
            </w:r>
          </w:p>
          <w:p w14:paraId="0A4C1DA0" w14:textId="51ED3063" w:rsidR="00144304" w:rsidRDefault="004449A8" w:rsidP="00091F1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0AC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44304">
              <w:rPr>
                <w:rFonts w:asciiTheme="majorHAnsi" w:hAnsiTheme="majorHAnsi"/>
                <w:sz w:val="24"/>
                <w:szCs w:val="24"/>
              </w:rPr>
              <w:t xml:space="preserve">LC discussed the </w:t>
            </w:r>
            <w:r w:rsidR="00A23C78">
              <w:rPr>
                <w:rFonts w:asciiTheme="majorHAnsi" w:hAnsiTheme="majorHAnsi"/>
                <w:sz w:val="24"/>
                <w:szCs w:val="24"/>
              </w:rPr>
              <w:t>issues surrounding NUS and the new president elect</w:t>
            </w:r>
            <w:r w:rsidR="0003002F">
              <w:rPr>
                <w:rFonts w:asciiTheme="majorHAnsi" w:hAnsiTheme="majorHAnsi"/>
                <w:sz w:val="24"/>
                <w:szCs w:val="24"/>
              </w:rPr>
              <w:t xml:space="preserve">. The </w:t>
            </w:r>
            <w:r w:rsidR="00BC2123">
              <w:rPr>
                <w:rFonts w:asciiTheme="majorHAnsi" w:hAnsiTheme="majorHAnsi"/>
                <w:sz w:val="24"/>
                <w:szCs w:val="24"/>
              </w:rPr>
              <w:t xml:space="preserve">rest of this </w:t>
            </w:r>
            <w:r w:rsidR="0003002F">
              <w:rPr>
                <w:rFonts w:asciiTheme="majorHAnsi" w:hAnsiTheme="majorHAnsi"/>
                <w:sz w:val="24"/>
                <w:szCs w:val="24"/>
              </w:rPr>
              <w:t xml:space="preserve">discussion was closed. </w:t>
            </w:r>
          </w:p>
        </w:tc>
      </w:tr>
    </w:tbl>
    <w:p w14:paraId="68130046" w14:textId="57C2EE82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AEE" w14:textId="77777777" w:rsidR="00AA381F" w:rsidRDefault="00AA381F" w:rsidP="003A6785">
      <w:pPr>
        <w:spacing w:after="0" w:line="240" w:lineRule="auto"/>
      </w:pPr>
      <w:r>
        <w:separator/>
      </w:r>
    </w:p>
  </w:endnote>
  <w:endnote w:type="continuationSeparator" w:id="0">
    <w:p w14:paraId="5456830B" w14:textId="77777777" w:rsidR="00AA381F" w:rsidRDefault="00AA381F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C652" w14:textId="77777777" w:rsidR="00AA381F" w:rsidRDefault="00AA381F" w:rsidP="003A6785">
      <w:pPr>
        <w:spacing w:after="0" w:line="240" w:lineRule="auto"/>
      </w:pPr>
      <w:r>
        <w:separator/>
      </w:r>
    </w:p>
  </w:footnote>
  <w:footnote w:type="continuationSeparator" w:id="0">
    <w:p w14:paraId="36589FAE" w14:textId="77777777" w:rsidR="00AA381F" w:rsidRDefault="00AA381F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6EC"/>
    <w:multiLevelType w:val="hybridMultilevel"/>
    <w:tmpl w:val="5972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7779"/>
    <w:multiLevelType w:val="hybridMultilevel"/>
    <w:tmpl w:val="38AA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17875"/>
    <w:rsid w:val="000230D0"/>
    <w:rsid w:val="0003002F"/>
    <w:rsid w:val="00032F10"/>
    <w:rsid w:val="00036BF0"/>
    <w:rsid w:val="0003797D"/>
    <w:rsid w:val="000458D4"/>
    <w:rsid w:val="00074BCD"/>
    <w:rsid w:val="000820D1"/>
    <w:rsid w:val="00091F1E"/>
    <w:rsid w:val="000950AB"/>
    <w:rsid w:val="000957E6"/>
    <w:rsid w:val="000B218B"/>
    <w:rsid w:val="000C0B37"/>
    <w:rsid w:val="000C0CA4"/>
    <w:rsid w:val="000C1CA3"/>
    <w:rsid w:val="000C22B5"/>
    <w:rsid w:val="000F1D1F"/>
    <w:rsid w:val="000F3C18"/>
    <w:rsid w:val="000F3E62"/>
    <w:rsid w:val="00104AE6"/>
    <w:rsid w:val="00110C3F"/>
    <w:rsid w:val="001113B2"/>
    <w:rsid w:val="00115A52"/>
    <w:rsid w:val="0012293D"/>
    <w:rsid w:val="00125CE3"/>
    <w:rsid w:val="00144304"/>
    <w:rsid w:val="0017094D"/>
    <w:rsid w:val="00172B83"/>
    <w:rsid w:val="001801D2"/>
    <w:rsid w:val="00180EC4"/>
    <w:rsid w:val="00181749"/>
    <w:rsid w:val="00193F88"/>
    <w:rsid w:val="00195D67"/>
    <w:rsid w:val="001B747A"/>
    <w:rsid w:val="001C4793"/>
    <w:rsid w:val="001F64AA"/>
    <w:rsid w:val="00203021"/>
    <w:rsid w:val="00204109"/>
    <w:rsid w:val="002065A8"/>
    <w:rsid w:val="00210BD5"/>
    <w:rsid w:val="002175B5"/>
    <w:rsid w:val="00220F50"/>
    <w:rsid w:val="00222FD9"/>
    <w:rsid w:val="002238EE"/>
    <w:rsid w:val="00224070"/>
    <w:rsid w:val="002305B7"/>
    <w:rsid w:val="002329B0"/>
    <w:rsid w:val="0023690C"/>
    <w:rsid w:val="002375DF"/>
    <w:rsid w:val="00245C2C"/>
    <w:rsid w:val="00257B1F"/>
    <w:rsid w:val="00266E63"/>
    <w:rsid w:val="00281CBE"/>
    <w:rsid w:val="00285406"/>
    <w:rsid w:val="002961EB"/>
    <w:rsid w:val="002A47DE"/>
    <w:rsid w:val="002B03BD"/>
    <w:rsid w:val="002C193F"/>
    <w:rsid w:val="002C59E4"/>
    <w:rsid w:val="002D0F08"/>
    <w:rsid w:val="002D3757"/>
    <w:rsid w:val="002E6A9C"/>
    <w:rsid w:val="003050C2"/>
    <w:rsid w:val="00322F79"/>
    <w:rsid w:val="00323A22"/>
    <w:rsid w:val="00371366"/>
    <w:rsid w:val="00373250"/>
    <w:rsid w:val="003A46A9"/>
    <w:rsid w:val="003A50CB"/>
    <w:rsid w:val="003A6785"/>
    <w:rsid w:val="003C0D43"/>
    <w:rsid w:val="003C248C"/>
    <w:rsid w:val="003C278C"/>
    <w:rsid w:val="003C2DB4"/>
    <w:rsid w:val="003C312B"/>
    <w:rsid w:val="003C46C5"/>
    <w:rsid w:val="003D72F6"/>
    <w:rsid w:val="003E336F"/>
    <w:rsid w:val="003E5F2A"/>
    <w:rsid w:val="00400F5C"/>
    <w:rsid w:val="004066D8"/>
    <w:rsid w:val="00412CF1"/>
    <w:rsid w:val="00436D6C"/>
    <w:rsid w:val="00437209"/>
    <w:rsid w:val="004418F2"/>
    <w:rsid w:val="004449A8"/>
    <w:rsid w:val="00444C40"/>
    <w:rsid w:val="0045093A"/>
    <w:rsid w:val="00462C55"/>
    <w:rsid w:val="00463207"/>
    <w:rsid w:val="004B4690"/>
    <w:rsid w:val="004C43E0"/>
    <w:rsid w:val="004C4723"/>
    <w:rsid w:val="004D099B"/>
    <w:rsid w:val="004D598F"/>
    <w:rsid w:val="004E3BB3"/>
    <w:rsid w:val="004E6FD9"/>
    <w:rsid w:val="004F3E57"/>
    <w:rsid w:val="0050489C"/>
    <w:rsid w:val="0050650A"/>
    <w:rsid w:val="005177CE"/>
    <w:rsid w:val="005313C2"/>
    <w:rsid w:val="00533DD9"/>
    <w:rsid w:val="00552A26"/>
    <w:rsid w:val="00562117"/>
    <w:rsid w:val="00562694"/>
    <w:rsid w:val="005646E1"/>
    <w:rsid w:val="005670D7"/>
    <w:rsid w:val="005733E1"/>
    <w:rsid w:val="00573EE8"/>
    <w:rsid w:val="00574C6D"/>
    <w:rsid w:val="005843D9"/>
    <w:rsid w:val="00593AAD"/>
    <w:rsid w:val="005A1939"/>
    <w:rsid w:val="005A3AC8"/>
    <w:rsid w:val="005B07FA"/>
    <w:rsid w:val="005B6F43"/>
    <w:rsid w:val="005C50CE"/>
    <w:rsid w:val="005D4200"/>
    <w:rsid w:val="005E79F3"/>
    <w:rsid w:val="005F05A1"/>
    <w:rsid w:val="005F331A"/>
    <w:rsid w:val="005F38EF"/>
    <w:rsid w:val="0060121F"/>
    <w:rsid w:val="00602C3E"/>
    <w:rsid w:val="00627850"/>
    <w:rsid w:val="006335E1"/>
    <w:rsid w:val="00637D7A"/>
    <w:rsid w:val="0064343B"/>
    <w:rsid w:val="00645ACD"/>
    <w:rsid w:val="00651492"/>
    <w:rsid w:val="00671CB0"/>
    <w:rsid w:val="00672998"/>
    <w:rsid w:val="00680ACE"/>
    <w:rsid w:val="006860D4"/>
    <w:rsid w:val="00692CC3"/>
    <w:rsid w:val="00694711"/>
    <w:rsid w:val="00695B20"/>
    <w:rsid w:val="00697494"/>
    <w:rsid w:val="006A1BD8"/>
    <w:rsid w:val="006D0A7A"/>
    <w:rsid w:val="006D7404"/>
    <w:rsid w:val="006E5456"/>
    <w:rsid w:val="006F3ED4"/>
    <w:rsid w:val="006F7609"/>
    <w:rsid w:val="00701A7D"/>
    <w:rsid w:val="00701D1D"/>
    <w:rsid w:val="0072280A"/>
    <w:rsid w:val="00737A2C"/>
    <w:rsid w:val="0074015C"/>
    <w:rsid w:val="00741B26"/>
    <w:rsid w:val="0074443F"/>
    <w:rsid w:val="00744F95"/>
    <w:rsid w:val="0074564A"/>
    <w:rsid w:val="00745A84"/>
    <w:rsid w:val="0075052F"/>
    <w:rsid w:val="007529BE"/>
    <w:rsid w:val="00756307"/>
    <w:rsid w:val="007600BE"/>
    <w:rsid w:val="007665C1"/>
    <w:rsid w:val="00767B17"/>
    <w:rsid w:val="00770FE2"/>
    <w:rsid w:val="0077473F"/>
    <w:rsid w:val="00777BFE"/>
    <w:rsid w:val="007818EA"/>
    <w:rsid w:val="007859D5"/>
    <w:rsid w:val="00786810"/>
    <w:rsid w:val="00793D17"/>
    <w:rsid w:val="007A1992"/>
    <w:rsid w:val="007A6333"/>
    <w:rsid w:val="007A6978"/>
    <w:rsid w:val="007C281E"/>
    <w:rsid w:val="007C4718"/>
    <w:rsid w:val="007C572A"/>
    <w:rsid w:val="007E2793"/>
    <w:rsid w:val="007E2A72"/>
    <w:rsid w:val="007E67E7"/>
    <w:rsid w:val="007E7822"/>
    <w:rsid w:val="007F049A"/>
    <w:rsid w:val="007F5E1F"/>
    <w:rsid w:val="00805317"/>
    <w:rsid w:val="0081114C"/>
    <w:rsid w:val="0081713D"/>
    <w:rsid w:val="00823CAC"/>
    <w:rsid w:val="00824A92"/>
    <w:rsid w:val="00827B91"/>
    <w:rsid w:val="00837DA5"/>
    <w:rsid w:val="008448AA"/>
    <w:rsid w:val="008525C5"/>
    <w:rsid w:val="00871D7D"/>
    <w:rsid w:val="008733D4"/>
    <w:rsid w:val="008A395D"/>
    <w:rsid w:val="008D37F7"/>
    <w:rsid w:val="008E3219"/>
    <w:rsid w:val="008F16FE"/>
    <w:rsid w:val="0090052C"/>
    <w:rsid w:val="00902F66"/>
    <w:rsid w:val="00905A8B"/>
    <w:rsid w:val="0093152B"/>
    <w:rsid w:val="009329FB"/>
    <w:rsid w:val="00945DB7"/>
    <w:rsid w:val="00956486"/>
    <w:rsid w:val="00956CA7"/>
    <w:rsid w:val="00980AF5"/>
    <w:rsid w:val="00981A03"/>
    <w:rsid w:val="00985DA4"/>
    <w:rsid w:val="009961A9"/>
    <w:rsid w:val="009A0B05"/>
    <w:rsid w:val="009C7980"/>
    <w:rsid w:val="009E1FB9"/>
    <w:rsid w:val="009E51FA"/>
    <w:rsid w:val="009E59EE"/>
    <w:rsid w:val="00A1564E"/>
    <w:rsid w:val="00A16E82"/>
    <w:rsid w:val="00A22682"/>
    <w:rsid w:val="00A23C78"/>
    <w:rsid w:val="00A42C6E"/>
    <w:rsid w:val="00A4521B"/>
    <w:rsid w:val="00A47170"/>
    <w:rsid w:val="00A63DF4"/>
    <w:rsid w:val="00A73CD8"/>
    <w:rsid w:val="00A84697"/>
    <w:rsid w:val="00AA381F"/>
    <w:rsid w:val="00AA6F39"/>
    <w:rsid w:val="00AA7126"/>
    <w:rsid w:val="00AC4595"/>
    <w:rsid w:val="00AD0D40"/>
    <w:rsid w:val="00AD2ED4"/>
    <w:rsid w:val="00AD7E8A"/>
    <w:rsid w:val="00AE3365"/>
    <w:rsid w:val="00AE5BE0"/>
    <w:rsid w:val="00AF3506"/>
    <w:rsid w:val="00AF5917"/>
    <w:rsid w:val="00AF59D7"/>
    <w:rsid w:val="00AF6BF1"/>
    <w:rsid w:val="00B04F6E"/>
    <w:rsid w:val="00B105EB"/>
    <w:rsid w:val="00B17DEE"/>
    <w:rsid w:val="00B22579"/>
    <w:rsid w:val="00B23EA8"/>
    <w:rsid w:val="00B3590A"/>
    <w:rsid w:val="00B40825"/>
    <w:rsid w:val="00B46982"/>
    <w:rsid w:val="00B518EF"/>
    <w:rsid w:val="00B61DBF"/>
    <w:rsid w:val="00B665BB"/>
    <w:rsid w:val="00B7157D"/>
    <w:rsid w:val="00B81900"/>
    <w:rsid w:val="00B951CF"/>
    <w:rsid w:val="00BA4BE2"/>
    <w:rsid w:val="00BA673C"/>
    <w:rsid w:val="00BC1DA8"/>
    <w:rsid w:val="00BC2123"/>
    <w:rsid w:val="00BC2DC2"/>
    <w:rsid w:val="00BC3CCA"/>
    <w:rsid w:val="00BC52FC"/>
    <w:rsid w:val="00BC798E"/>
    <w:rsid w:val="00BF15FA"/>
    <w:rsid w:val="00BF26AA"/>
    <w:rsid w:val="00BF7F73"/>
    <w:rsid w:val="00C03F5E"/>
    <w:rsid w:val="00C070EA"/>
    <w:rsid w:val="00C13158"/>
    <w:rsid w:val="00C165A8"/>
    <w:rsid w:val="00C16B6C"/>
    <w:rsid w:val="00C27623"/>
    <w:rsid w:val="00C458A6"/>
    <w:rsid w:val="00C53BD1"/>
    <w:rsid w:val="00C6194D"/>
    <w:rsid w:val="00C71141"/>
    <w:rsid w:val="00C73660"/>
    <w:rsid w:val="00CA54A3"/>
    <w:rsid w:val="00CB5559"/>
    <w:rsid w:val="00CD3484"/>
    <w:rsid w:val="00CD70D5"/>
    <w:rsid w:val="00CE59C7"/>
    <w:rsid w:val="00CE7691"/>
    <w:rsid w:val="00D05178"/>
    <w:rsid w:val="00D07B6C"/>
    <w:rsid w:val="00D14CDC"/>
    <w:rsid w:val="00D30154"/>
    <w:rsid w:val="00D31DDF"/>
    <w:rsid w:val="00D35345"/>
    <w:rsid w:val="00D35679"/>
    <w:rsid w:val="00D37B5D"/>
    <w:rsid w:val="00D405A1"/>
    <w:rsid w:val="00D566D7"/>
    <w:rsid w:val="00D7103C"/>
    <w:rsid w:val="00D76273"/>
    <w:rsid w:val="00D8277B"/>
    <w:rsid w:val="00D9340C"/>
    <w:rsid w:val="00D95B78"/>
    <w:rsid w:val="00DA52B3"/>
    <w:rsid w:val="00DB0714"/>
    <w:rsid w:val="00DB4514"/>
    <w:rsid w:val="00DC78EA"/>
    <w:rsid w:val="00DD53DA"/>
    <w:rsid w:val="00DD7150"/>
    <w:rsid w:val="00DF6F49"/>
    <w:rsid w:val="00E311B3"/>
    <w:rsid w:val="00E32497"/>
    <w:rsid w:val="00E33C26"/>
    <w:rsid w:val="00E40837"/>
    <w:rsid w:val="00E40F4F"/>
    <w:rsid w:val="00E42601"/>
    <w:rsid w:val="00E54C5F"/>
    <w:rsid w:val="00EB2896"/>
    <w:rsid w:val="00EC279D"/>
    <w:rsid w:val="00ED4496"/>
    <w:rsid w:val="00EE08C0"/>
    <w:rsid w:val="00EE7D33"/>
    <w:rsid w:val="00EF60DB"/>
    <w:rsid w:val="00EF685D"/>
    <w:rsid w:val="00F11978"/>
    <w:rsid w:val="00F11A3C"/>
    <w:rsid w:val="00F22FCD"/>
    <w:rsid w:val="00F37DD3"/>
    <w:rsid w:val="00F54664"/>
    <w:rsid w:val="00F5562F"/>
    <w:rsid w:val="00F67EA9"/>
    <w:rsid w:val="00F754EB"/>
    <w:rsid w:val="00F815A3"/>
    <w:rsid w:val="00F81D0C"/>
    <w:rsid w:val="00F90C41"/>
    <w:rsid w:val="00F90DBC"/>
    <w:rsid w:val="00FA196A"/>
    <w:rsid w:val="00FA23AA"/>
    <w:rsid w:val="00FA37AD"/>
    <w:rsid w:val="00FA73F3"/>
    <w:rsid w:val="00FB23D8"/>
    <w:rsid w:val="00FC0395"/>
    <w:rsid w:val="00FC453E"/>
    <w:rsid w:val="00FD201F"/>
    <w:rsid w:val="00FD35FF"/>
    <w:rsid w:val="00FD3638"/>
    <w:rsid w:val="00FE1B0F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E7E90-BCEB-4BC8-9017-CA9CA1C3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Alice Young</cp:lastModifiedBy>
  <cp:revision>2</cp:revision>
  <dcterms:created xsi:type="dcterms:W3CDTF">2022-04-11T11:47:00Z</dcterms:created>
  <dcterms:modified xsi:type="dcterms:W3CDTF">2022-04-11T11:47:00Z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